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761C" w14:textId="77777777" w:rsidR="00B32AAD" w:rsidRPr="00B32AAD" w:rsidRDefault="00B32AAD" w:rsidP="00B32AAD">
      <w:pPr>
        <w:spacing w:after="80" w:line="240" w:lineRule="auto"/>
        <w:contextualSpacing/>
        <w:rPr>
          <w:rFonts w:ascii="Bookman Old Style" w:eastAsiaTheme="majorEastAsia" w:hAnsi="Bookman Old Style" w:cstheme="majorBidi"/>
          <w:b/>
          <w:spacing w:val="-10"/>
          <w:kern w:val="28"/>
        </w:rPr>
      </w:pPr>
      <w:r w:rsidRPr="00B32AAD">
        <w:rPr>
          <w:rFonts w:ascii="Bookman Old Style" w:eastAsiaTheme="majorEastAsia" w:hAnsi="Bookman Old Style" w:cstheme="majorBidi"/>
          <w:b/>
          <w:spacing w:val="-10"/>
          <w:kern w:val="28"/>
        </w:rPr>
        <w:t xml:space="preserve">R O M Â N I </w:t>
      </w:r>
      <w:proofErr w:type="gramStart"/>
      <w:r w:rsidRPr="00B32AAD">
        <w:rPr>
          <w:rFonts w:ascii="Bookman Old Style" w:eastAsiaTheme="majorEastAsia" w:hAnsi="Bookman Old Style" w:cstheme="majorBidi"/>
          <w:b/>
          <w:spacing w:val="-10"/>
          <w:kern w:val="28"/>
        </w:rPr>
        <w:t>A</w:t>
      </w:r>
      <w:proofErr w:type="gramEnd"/>
    </w:p>
    <w:p w14:paraId="6A0F055C" w14:textId="77777777" w:rsidR="00B32AAD" w:rsidRPr="00B32AAD" w:rsidRDefault="00B32AAD" w:rsidP="00B32AAD">
      <w:pPr>
        <w:spacing w:after="0" w:line="240" w:lineRule="auto"/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JUDEŢUL CĂLĂRA</w:t>
      </w:r>
      <w:r w:rsidRPr="00B32AAD"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  <w:t>ȘI</w:t>
      </w:r>
    </w:p>
    <w:p w14:paraId="5D4D778E" w14:textId="77777777" w:rsidR="00B32AAD" w:rsidRPr="00B32AAD" w:rsidRDefault="00B32AAD" w:rsidP="00B32AAD">
      <w:pPr>
        <w:spacing w:after="0" w:line="240" w:lineRule="auto"/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COMUNA  LUICA</w:t>
      </w:r>
    </w:p>
    <w:p w14:paraId="7FF07A51" w14:textId="77777777" w:rsidR="00B32AAD" w:rsidRPr="00B32AAD" w:rsidRDefault="00B32AAD" w:rsidP="00B32AAD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val="ro-RO" w:eastAsia="ro-RO"/>
          <w14:ligatures w14:val="none"/>
        </w:rPr>
      </w:pPr>
    </w:p>
    <w:p w14:paraId="47917FAB" w14:textId="77777777" w:rsidR="00B32AAD" w:rsidRPr="00B32AAD" w:rsidRDefault="00B32AAD" w:rsidP="00B32AAD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u w:val="single"/>
          <w:lang w:val="pt-BR" w:eastAsia="ro-RO"/>
          <w14:ligatures w14:val="none"/>
        </w:rPr>
      </w:pPr>
      <w:r w:rsidRPr="00B32AAD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>D I S P O Z I Ţ I E</w:t>
      </w:r>
    </w:p>
    <w:p w14:paraId="33DBA1E8" w14:textId="77777777" w:rsidR="00B32AAD" w:rsidRPr="00B32AAD" w:rsidRDefault="00B32AAD" w:rsidP="00B32AAD">
      <w:pPr>
        <w:spacing w:after="0" w:line="240" w:lineRule="auto"/>
        <w:jc w:val="center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privind numirea dlui. DOBRIN 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>ȘTEFĂNIȚĂ-AUREL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în func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 execu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>ție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de inspector, clasa I, gradul profesional asistent, grada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2,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in cadrul  compartimentului financiar contabil,impozite si taxe si achizitii publice, din aparatul de specialitate al Primarului Comunei Luica, Jude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ul Calarasi</w:t>
      </w:r>
    </w:p>
    <w:p w14:paraId="0BDF1282" w14:textId="77777777" w:rsidR="00B32AAD" w:rsidRPr="00B32AAD" w:rsidRDefault="00B32AAD" w:rsidP="00B32AAD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07D5B4CF" w14:textId="77777777" w:rsidR="00B32AAD" w:rsidRPr="00B32AAD" w:rsidRDefault="00B32AAD" w:rsidP="00B32AAD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</w:t>
      </w:r>
    </w:p>
    <w:p w14:paraId="2C8629CA" w14:textId="77777777" w:rsidR="00B32AAD" w:rsidRPr="00B32AAD" w:rsidRDefault="00B32AAD" w:rsidP="00B32AAD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-DOBRIN ION -primarul comunei Luica, judeţul Calarasi,</w:t>
      </w:r>
    </w:p>
    <w:p w14:paraId="31FDF3E3" w14:textId="77777777" w:rsidR="00B32AAD" w:rsidRPr="00B32AAD" w:rsidRDefault="00B32AAD" w:rsidP="00B32AAD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Având în vedere :</w:t>
      </w:r>
    </w:p>
    <w:p w14:paraId="76822C92" w14:textId="77777777" w:rsidR="00B32AAD" w:rsidRPr="00B32AAD" w:rsidRDefault="00B32AAD" w:rsidP="00B32AAD">
      <w:pPr>
        <w:spacing w:after="0" w:line="240" w:lineRule="auto"/>
        <w:ind w:firstLine="567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</w:t>
      </w:r>
    </w:p>
    <w:p w14:paraId="7AF4C676" w14:textId="77777777" w:rsidR="00B32AAD" w:rsidRPr="00B32AAD" w:rsidRDefault="00B32AAD" w:rsidP="00B32AAD">
      <w:pPr>
        <w:spacing w:after="0" w:line="240" w:lineRule="auto"/>
        <w:jc w:val="both"/>
        <w:rPr>
          <w:rFonts w:ascii="Bookman Old Style" w:hAnsi="Bookman Old Style"/>
          <w:kern w:val="0"/>
          <w:lang w:val="pt-BR"/>
          <w14:ligatures w14:val="none"/>
        </w:rPr>
      </w:pPr>
      <w:r w:rsidRPr="00B32AAD">
        <w:rPr>
          <w:rFonts w:ascii="Bookman Old Style" w:hAnsi="Bookman Old Style"/>
          <w:kern w:val="0"/>
          <w:lang w:val="ro-RO"/>
          <w14:ligatures w14:val="none"/>
        </w:rPr>
        <w:tab/>
        <w:t xml:space="preserve">-   Hotărârea Consiliului local Luica nr. 9/15.04.2026 </w:t>
      </w:r>
      <w:r w:rsidRPr="00B32AAD">
        <w:rPr>
          <w:rFonts w:ascii="Bookman Old Style" w:hAnsi="Bookman Old Style"/>
          <w:kern w:val="0"/>
          <w:lang w:val="pt-BR"/>
          <w14:ligatures w14:val="none"/>
        </w:rPr>
        <w:t>privind  reorganizarea aparatului de specialitate al Primarului comunei Luica, judetul Calarasi ;</w:t>
      </w:r>
    </w:p>
    <w:p w14:paraId="1B6E8C96" w14:textId="77777777" w:rsidR="00B32AAD" w:rsidRPr="00B32AAD" w:rsidRDefault="00B32AAD" w:rsidP="00B32AAD">
      <w:pPr>
        <w:spacing w:after="0" w:line="240" w:lineRule="auto"/>
        <w:ind w:firstLine="567"/>
        <w:jc w:val="both"/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- </w:t>
      </w:r>
      <w:r w:rsidRPr="00B32AAD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prevederile art. 155, alin. (5), lit. "e" ,art. 409, alin. (2) 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i ale art. 518, alin. (1), lit. "d"</w:t>
      </w:r>
      <w:r w:rsidRPr="00B32AAD">
        <w:rPr>
          <w:rFonts w:ascii="Bookman Old Style" w:hAnsi="Bookman Old Style" w:cs="Arial"/>
          <w:color w:val="0000FF"/>
          <w:kern w:val="0"/>
          <w:lang w:val="ro-RO" w:eastAsia="ro-RO"/>
          <w14:ligatures w14:val="none"/>
        </w:rPr>
        <w:t xml:space="preserve">, </w:t>
      </w:r>
      <w:r w:rsidRPr="00B32AAD">
        <w:rPr>
          <w:rFonts w:ascii="Bookman Old Style" w:hAnsi="Bookman Old Style" w:cs="Arial"/>
          <w:kern w:val="0"/>
          <w:lang w:val="ro-RO" w:eastAsia="ro-RO"/>
          <w14:ligatures w14:val="none"/>
        </w:rPr>
        <w:t xml:space="preserve"> </w:t>
      </w:r>
      <w:r w:rsidRPr="00B32AAD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din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Ordonan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a de Urgen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ă a Guvernului nr.57/2019 privind Codul administrativ, cu modificările 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complet</w:t>
      </w:r>
      <w:r w:rsidRPr="00B32AAD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rile ulterioare;</w:t>
      </w:r>
    </w:p>
    <w:p w14:paraId="7B1429BC" w14:textId="77777777" w:rsidR="00B32AAD" w:rsidRPr="00B32AAD" w:rsidRDefault="00B32AAD" w:rsidP="00B32AAD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szCs w:val="20"/>
          <w:lang w:val="ro-RO" w:eastAsia="ro-RO"/>
          <w14:ligatures w14:val="none"/>
        </w:rPr>
        <w:t xml:space="preserve">             </w:t>
      </w:r>
      <w:r w:rsidRPr="00B32AAD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În temeiul 196, alin. (1), lit. „b”  din Ordonan</w:t>
      </w:r>
      <w:r w:rsidRPr="00B32AAD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a de Urgen</w:t>
      </w:r>
      <w:r w:rsidRPr="00B32AAD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ță</w:t>
      </w:r>
      <w:r w:rsidRPr="00B32AAD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 xml:space="preserve"> a Guvernului nr. 57/2019 privind Codul administrativ, cu modificările </w:t>
      </w:r>
      <w:r w:rsidRPr="00B32AAD">
        <w:rPr>
          <w:rFonts w:ascii="Cambria" w:eastAsia="Times New Roman" w:hAnsi="Cambria" w:cs="Cambria"/>
          <w:color w:val="000000" w:themeColor="text1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i completările ulterioare,</w:t>
      </w:r>
    </w:p>
    <w:p w14:paraId="4F9209EE" w14:textId="77777777" w:rsidR="00B32AAD" w:rsidRPr="00B32AAD" w:rsidRDefault="00B32AAD" w:rsidP="00B32AAD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</w:p>
    <w:p w14:paraId="3093DA63" w14:textId="77777777" w:rsidR="00B32AAD" w:rsidRPr="00B32AAD" w:rsidRDefault="00B32AAD" w:rsidP="00B32AAD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</w:pPr>
      <w:r w:rsidRPr="00B32AAD">
        <w:rPr>
          <w:rFonts w:ascii="Arial" w:eastAsia="Times New Roman" w:hAnsi="Arial" w:cs="Arial"/>
          <w:bCs/>
          <w:kern w:val="0"/>
          <w:sz w:val="28"/>
          <w:szCs w:val="20"/>
          <w:u w:val="single"/>
          <w:lang w:val="ro-RO" w:eastAsia="ro-RO"/>
          <w14:ligatures w14:val="none"/>
        </w:rPr>
        <w:t>D I S P U N E</w:t>
      </w:r>
      <w:r w:rsidRPr="00B32AAD"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  <w:t xml:space="preserve"> :</w:t>
      </w:r>
    </w:p>
    <w:p w14:paraId="332DC329" w14:textId="77777777" w:rsidR="00B32AAD" w:rsidRPr="00B32AAD" w:rsidRDefault="00B32AAD" w:rsidP="00B32AA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</w:pPr>
      <w:r w:rsidRPr="00B32AAD"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  <w:t xml:space="preserve"> </w:t>
      </w:r>
    </w:p>
    <w:p w14:paraId="7DA4C266" w14:textId="77777777" w:rsidR="00B32AAD" w:rsidRPr="00B32AAD" w:rsidRDefault="00B32AAD" w:rsidP="00B32AAD">
      <w:pPr>
        <w:spacing w:after="0" w:line="240" w:lineRule="auto"/>
        <w:ind w:firstLine="720"/>
        <w:jc w:val="both"/>
        <w:rPr>
          <w:rFonts w:ascii="Bookman Old Style" w:hAnsi="Bookman Old Style"/>
          <w:kern w:val="0"/>
          <w:lang w:val="ro-RO"/>
          <w14:ligatures w14:val="none"/>
        </w:rPr>
      </w:pPr>
      <w:r w:rsidRPr="00B32AAD">
        <w:rPr>
          <w:rFonts w:ascii="Bookman Old Style" w:hAnsi="Bookman Old Style"/>
          <w:b/>
          <w:kern w:val="0"/>
          <w:u w:val="single"/>
          <w:lang w:val="ro-RO"/>
          <w14:ligatures w14:val="none"/>
        </w:rPr>
        <w:t>Art. 1</w:t>
      </w:r>
      <w:r w:rsidRPr="00B32AAD">
        <w:rPr>
          <w:rFonts w:ascii="Bookman Old Style" w:hAnsi="Bookman Old Style"/>
          <w:b/>
          <w:i/>
          <w:kern w:val="0"/>
          <w:u w:val="single"/>
          <w:lang w:val="ro-RO"/>
          <w14:ligatures w14:val="none"/>
        </w:rPr>
        <w:t>.</w:t>
      </w:r>
      <w:r w:rsidRPr="00B32AAD">
        <w:rPr>
          <w:rFonts w:ascii="Bookman Old Style" w:hAnsi="Bookman Old Style"/>
          <w:b/>
          <w:kern w:val="0"/>
          <w:lang w:val="ro-RO"/>
          <w14:ligatures w14:val="none"/>
        </w:rPr>
        <w:t xml:space="preserve"> 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 xml:space="preserve"> (1) Cu data emiterii prezentei dl.DOBRIN </w:t>
      </w:r>
      <w:r w:rsidRPr="00B32AAD">
        <w:rPr>
          <w:rFonts w:ascii="Cambria" w:hAnsi="Cambria"/>
          <w:kern w:val="0"/>
          <w:lang w:val="ro-RO"/>
          <w14:ligatures w14:val="none"/>
        </w:rPr>
        <w:t>ȘTEFĂNIȚĂ-AUREL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 xml:space="preserve"> este numit</w:t>
      </w:r>
      <w:r w:rsidRPr="00B32AAD">
        <w:rPr>
          <w:kern w:val="0"/>
          <w:lang w:val="ro-RO"/>
          <w14:ligatures w14:val="none"/>
        </w:rPr>
        <w:t xml:space="preserve"> 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>în func</w:t>
      </w:r>
      <w:r w:rsidRPr="00B32AAD">
        <w:rPr>
          <w:rFonts w:ascii="Cambria" w:hAnsi="Cambria" w:cs="Cambria"/>
          <w:kern w:val="0"/>
          <w:lang w:val="ro-RO"/>
          <w14:ligatures w14:val="none"/>
        </w:rPr>
        <w:t>ț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>ia publica de execu</w:t>
      </w:r>
      <w:r w:rsidRPr="00B32AAD">
        <w:rPr>
          <w:rFonts w:ascii="Cambria" w:hAnsi="Cambria" w:cs="Cambria"/>
          <w:kern w:val="0"/>
          <w:lang w:val="ro-RO"/>
          <w14:ligatures w14:val="none"/>
        </w:rPr>
        <w:t>ț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>ie de inspector, clasa I, gradul profesional asistent, grada</w:t>
      </w:r>
      <w:r w:rsidRPr="00B32AAD">
        <w:rPr>
          <w:rFonts w:ascii="Cambria" w:hAnsi="Cambria" w:cs="Cambria"/>
          <w:kern w:val="0"/>
          <w:lang w:val="ro-RO"/>
          <w14:ligatures w14:val="none"/>
        </w:rPr>
        <w:t>ț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>ia 2,  in cadrul  compartimentului financiar contabil,impozite si taxe si achizitii publice, din aparatul de specialitate al Primarului Comunei Luica, Jude</w:t>
      </w:r>
      <w:r w:rsidRPr="00B32AAD">
        <w:rPr>
          <w:rFonts w:ascii="Cambria" w:hAnsi="Cambria" w:cs="Cambria"/>
          <w:kern w:val="0"/>
          <w:lang w:val="ro-RO"/>
          <w14:ligatures w14:val="none"/>
        </w:rPr>
        <w:t>ț</w:t>
      </w:r>
      <w:r w:rsidRPr="00B32AAD">
        <w:rPr>
          <w:rFonts w:ascii="Bookman Old Style" w:hAnsi="Bookman Old Style"/>
          <w:kern w:val="0"/>
          <w:lang w:val="ro-RO"/>
          <w14:ligatures w14:val="none"/>
        </w:rPr>
        <w:t>ul Calarasi</w:t>
      </w:r>
    </w:p>
    <w:p w14:paraId="34C2C056" w14:textId="77777777" w:rsidR="00B32AAD" w:rsidRPr="00B32AAD" w:rsidRDefault="00B32AAD" w:rsidP="00B32AAD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            (2) Numirea în cadrul compartimentului prevăzut la alin. 1 se efectuează </w:t>
      </w:r>
      <w:r w:rsidRPr="00B32AAD">
        <w:rPr>
          <w:rFonts w:ascii="Bookman Old Style" w:eastAsia="Times New Roman" w:hAnsi="Bookman Old Style" w:cs="Bookman Old Style"/>
          <w:kern w:val="0"/>
          <w:sz w:val="21"/>
          <w:szCs w:val="21"/>
          <w:lang w:val="ro-RO" w:eastAsia="ro-RO"/>
          <w14:ligatures w14:val="none"/>
        </w:rPr>
        <w:t>pe perioadă nedeterminată.</w:t>
      </w:r>
    </w:p>
    <w:p w14:paraId="2E5971B2" w14:textId="77777777" w:rsidR="00B32AAD" w:rsidRPr="00B32AAD" w:rsidRDefault="00B32AAD" w:rsidP="00B32AAD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386B73F6" w14:textId="77777777" w:rsidR="00B32AAD" w:rsidRPr="00B32AAD" w:rsidRDefault="00B32AAD" w:rsidP="00B32AAD">
      <w:pPr>
        <w:autoSpaceDE w:val="0"/>
        <w:autoSpaceDN w:val="0"/>
        <w:adjustRightInd w:val="0"/>
        <w:spacing w:after="0" w:line="240" w:lineRule="auto"/>
        <w:ind w:left="90" w:firstLine="630"/>
        <w:jc w:val="both"/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 xml:space="preserve">Art.2.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În exercitarea raportului de serviciu dl.DOBRIN 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>ȘTEFĂNIȚĂ-AUREL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men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ine func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inut</w:t>
      </w:r>
      <w:r w:rsidRPr="00B32AAD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, precum 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și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toate drepturile salariale de care beneficiază în prezent 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</w:t>
      </w:r>
      <w:r w:rsidRPr="00B32AAD">
        <w:rPr>
          <w:rFonts w:ascii="Bookman Old Style" w:eastAsia="Times New Roman" w:hAnsi="Bookman Old Style" w:cs="Arial"/>
          <w:b/>
          <w:bCs/>
          <w:kern w:val="0"/>
          <w:lang w:val="ro-RO" w:eastAsia="ro-RO"/>
          <w14:ligatures w14:val="none"/>
        </w:rPr>
        <w:t xml:space="preserve">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îndepline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te  atribu</w:t>
      </w:r>
      <w:r w:rsidRPr="00B32AAD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iile stabilite prin fişa postului conform anexei care face parte integrantă din prezenta dispozi</w:t>
      </w:r>
      <w:r w:rsidRPr="00B32AAD">
        <w:rPr>
          <w:rFonts w:ascii="Cambria" w:eastAsia="Times New Roman" w:hAnsi="Cambria" w:cs="Arial"/>
          <w:kern w:val="0"/>
          <w:lang w:val="ro-RO" w:eastAsia="ro-RO"/>
          <w14:ligatures w14:val="none"/>
        </w:rPr>
        <w:t>ț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ie.  </w:t>
      </w:r>
    </w:p>
    <w:p w14:paraId="0D4C63FC" w14:textId="77777777" w:rsidR="00B32AAD" w:rsidRPr="00B32AAD" w:rsidRDefault="00B32AAD" w:rsidP="00B32AAD">
      <w:pPr>
        <w:spacing w:after="0" w:line="240" w:lineRule="auto"/>
        <w:jc w:val="both"/>
        <w:rPr>
          <w:rFonts w:ascii="Bookman Old Style" w:eastAsia="Times New Roman" w:hAnsi="Bookman Old Style" w:cs="Arial"/>
          <w:i/>
          <w:kern w:val="0"/>
          <w:lang w:val="ro-RO" w:eastAsia="ro-RO"/>
          <w14:ligatures w14:val="none"/>
        </w:rPr>
      </w:pPr>
    </w:p>
    <w:p w14:paraId="46A47631" w14:textId="77777777" w:rsidR="00B32AAD" w:rsidRPr="00B32AAD" w:rsidRDefault="00B32AAD" w:rsidP="00B32AAD">
      <w:pPr>
        <w:spacing w:after="120" w:line="240" w:lineRule="auto"/>
        <w:jc w:val="both"/>
        <w:rPr>
          <w:rFonts w:ascii="Bookman Old Style" w:eastAsia="Times New Roman" w:hAnsi="Bookman Old Style" w:cs="Times New Roman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bCs/>
          <w:kern w:val="0"/>
          <w:lang w:val="ro-RO" w:eastAsia="ro-RO"/>
          <w14:ligatures w14:val="none"/>
        </w:rPr>
        <w:t xml:space="preserve">           </w:t>
      </w:r>
      <w:r w:rsidRPr="00B32AAD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 xml:space="preserve">Art.3. 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Prezenta  dispoziţie poate  fi contestată conform prevederilor Legii contenciosului administrativ nr. 544/2004;</w:t>
      </w:r>
    </w:p>
    <w:p w14:paraId="2E56FFC2" w14:textId="77777777" w:rsidR="00B32AAD" w:rsidRPr="00B32AAD" w:rsidRDefault="00B32AAD" w:rsidP="00B32AAD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ab/>
        <w:t xml:space="preserve"> </w:t>
      </w:r>
      <w:r w:rsidRPr="00B32AAD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>Art.4</w:t>
      </w:r>
      <w:r w:rsidRPr="00B32AAD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Secretarul general al comunei Luica va comunica prezenta tuturor factorilor interesati.</w:t>
      </w:r>
    </w:p>
    <w:p w14:paraId="5A9E73AA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B32AAD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                                                      P R I M A R,</w:t>
      </w:r>
    </w:p>
    <w:p w14:paraId="0BC837D3" w14:textId="77777777" w:rsidR="00B32AAD" w:rsidRPr="00B32AAD" w:rsidRDefault="00B32AAD" w:rsidP="00B32AAD">
      <w:pPr>
        <w:spacing w:after="0" w:line="240" w:lineRule="auto"/>
        <w:ind w:left="2832" w:firstLine="708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B32AAD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DOBRIN ION </w:t>
      </w:r>
    </w:p>
    <w:p w14:paraId="1B123ED2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2600B55D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043A77AC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B32AAD"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  <w:t>Nr. 90</w:t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 xml:space="preserve">                                  </w:t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</w:t>
      </w:r>
    </w:p>
    <w:p w14:paraId="520DAE84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Emisa la Luica</w:t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>Contrasemneaza pentru legalitate,</w:t>
      </w:r>
    </w:p>
    <w:p w14:paraId="71ECDE29" w14:textId="77777777" w:rsidR="00B32AAD" w:rsidRPr="00B32AAD" w:rsidRDefault="00B32AAD" w:rsidP="00B32AAD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Astazi 29.07.2026</w:t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B32AAD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           Secretar general</w:t>
      </w:r>
    </w:p>
    <w:p w14:paraId="1B300BE7" w14:textId="2713AD6D" w:rsidR="00FD772A" w:rsidRDefault="00B32AAD" w:rsidP="00B32AAD"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  <w:t xml:space="preserve">      </w:t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  <w:t xml:space="preserve"> Constantin Cristiana</w:t>
      </w:r>
      <w:r w:rsidRPr="00B32AAD">
        <w:rPr>
          <w:rFonts w:ascii="Arial" w:eastAsia="Times New Roman" w:hAnsi="Arial" w:cs="Arial"/>
          <w:iCs/>
          <w:kern w:val="0"/>
          <w:sz w:val="24"/>
          <w:szCs w:val="24"/>
          <w:lang w:val="ro-RO" w:eastAsia="ro-RO"/>
          <w14:ligatures w14:val="none"/>
        </w:rPr>
        <w:tab/>
      </w:r>
    </w:p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BE"/>
    <w:rsid w:val="00414741"/>
    <w:rsid w:val="00450ABE"/>
    <w:rsid w:val="008601AF"/>
    <w:rsid w:val="00B32AAD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DDAEE-327D-4A9E-A696-70C4E13D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A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A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A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A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A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A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A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dcterms:created xsi:type="dcterms:W3CDTF">2026-08-10T07:38:00Z</dcterms:created>
  <dcterms:modified xsi:type="dcterms:W3CDTF">2026-08-10T07:38:00Z</dcterms:modified>
</cp:coreProperties>
</file>